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E710FC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C1108">
              <w:rPr>
                <w:rFonts w:ascii="Arial" w:hAnsi="Arial" w:cs="Arial"/>
                <w:sz w:val="22"/>
                <w:szCs w:val="22"/>
                <w:lang w:val="es-ES"/>
              </w:rPr>
              <w:t>Matemáticas II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1413F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0611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Junio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r w:rsidRPr="006C1108">
              <w:rPr>
                <w:rFonts w:ascii="Arial" w:hAnsi="Arial" w:cs="Arial"/>
                <w:sz w:val="22"/>
                <w:szCs w:val="22"/>
              </w:rPr>
              <w:t xml:space="preserve">2º </w:t>
            </w:r>
            <w:proofErr w:type="spellStart"/>
            <w:r w:rsidRPr="006C1108">
              <w:rPr>
                <w:rFonts w:ascii="Arial" w:hAnsi="Arial" w:cs="Arial"/>
                <w:sz w:val="22"/>
                <w:szCs w:val="22"/>
              </w:rPr>
              <w:t>Ejecutivo</w:t>
            </w:r>
            <w:proofErr w:type="spellEnd"/>
            <w:r w:rsidR="00B057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1108">
              <w:rPr>
                <w:rFonts w:ascii="Arial" w:hAnsi="Arial" w:cs="Arial"/>
                <w:sz w:val="22"/>
                <w:szCs w:val="22"/>
              </w:rPr>
              <w:t>Matemáticas</w:t>
            </w:r>
            <w:proofErr w:type="spellEnd"/>
            <w:r w:rsidRPr="006C1108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373A0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  <w:r w:rsidRPr="006D2CF7">
              <w:rPr>
                <w:rFonts w:ascii="Arial" w:hAnsi="Arial" w:cs="Arial"/>
                <w:b/>
                <w:color w:val="000000" w:themeColor="text1"/>
              </w:rPr>
              <w:t>Competencia(s) del perfil de egreso: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56A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Oficial de Marina</w:t>
            </w:r>
          </w:p>
        </w:tc>
      </w:tr>
      <w:tr w:rsidR="0001413F" w:rsidRPr="00E710FC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C712F7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C1108">
              <w:rPr>
                <w:rFonts w:ascii="Arial" w:hAnsi="Arial" w:cs="Arial"/>
                <w:sz w:val="22"/>
                <w:szCs w:val="22"/>
                <w:lang w:val="es-ES"/>
              </w:rPr>
              <w:t>C.</w:t>
            </w:r>
            <w:r w:rsidR="000B02E6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6C1108">
              <w:rPr>
                <w:rFonts w:ascii="Arial" w:hAnsi="Arial" w:cs="Arial"/>
                <w:sz w:val="22"/>
                <w:szCs w:val="22"/>
                <w:lang w:val="es-ES"/>
              </w:rPr>
              <w:t xml:space="preserve">Barrera, S. Baquedano, F. De La Barrera </w:t>
            </w:r>
          </w:p>
        </w:tc>
      </w:tr>
      <w:tr w:rsidR="0001413F" w:rsidRPr="00E710FC" w:rsidTr="00C06113">
        <w:trPr>
          <w:trHeight w:val="5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Default="006C1108" w:rsidP="00C06113">
            <w:pPr>
              <w:jc w:val="both"/>
              <w:rPr>
                <w:rFonts w:ascii="Arial" w:hAnsi="Arial" w:cs="Arial"/>
                <w:b/>
              </w:rPr>
            </w:pPr>
            <w:r w:rsidRPr="00C0611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2A5528">
              <w:rPr>
                <w:rFonts w:ascii="Arial" w:hAnsi="Arial" w:cs="Arial"/>
                <w:b/>
              </w:rPr>
              <w:t>Resultados</w:t>
            </w:r>
            <w:proofErr w:type="spellEnd"/>
            <w:r w:rsidR="002A5528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="002A5528">
              <w:rPr>
                <w:rFonts w:ascii="Arial" w:hAnsi="Arial" w:cs="Arial"/>
                <w:b/>
              </w:rPr>
              <w:t>Aprendizaje</w:t>
            </w:r>
            <w:proofErr w:type="spellEnd"/>
            <w:r w:rsidR="002A5528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="002A5528">
              <w:rPr>
                <w:rFonts w:ascii="Arial" w:hAnsi="Arial" w:cs="Arial"/>
                <w:b/>
              </w:rPr>
              <w:t>RdA</w:t>
            </w:r>
            <w:proofErr w:type="spellEnd"/>
            <w:r w:rsidR="002A5528">
              <w:rPr>
                <w:rFonts w:ascii="Arial" w:hAnsi="Arial" w:cs="Arial"/>
                <w:b/>
              </w:rPr>
              <w:t>)</w:t>
            </w:r>
          </w:p>
          <w:p w:rsidR="002A5528" w:rsidRDefault="002A5528" w:rsidP="00C0611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  <w:p w:rsidR="002A5528" w:rsidRDefault="002A5528" w:rsidP="00C0611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  <w:p w:rsidR="002A5528" w:rsidRDefault="002A5528" w:rsidP="00C0611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  <w:p w:rsidR="002A5528" w:rsidRDefault="002A5528" w:rsidP="00C06113">
            <w:pPr>
              <w:jc w:val="both"/>
            </w:pPr>
          </w:p>
        </w:tc>
      </w:tr>
      <w:tr w:rsidR="0001413F" w:rsidRPr="00E710FC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01413F" w:rsidRPr="00A51C98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01413F" w:rsidRPr="005C0836" w:rsidRDefault="00D67193" w:rsidP="005C083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lang w:val="es-ES_tradnl"/>
              </w:rPr>
              <w:t>E</w:t>
            </w:r>
            <w:proofErr w:type="spellStart"/>
            <w:r w:rsidRPr="00A51C98">
              <w:rPr>
                <w:rFonts w:ascii="Arial" w:hAnsi="Arial" w:cs="Arial"/>
                <w:lang w:val="es-ES"/>
              </w:rPr>
              <w:t>sta</w:t>
            </w:r>
            <w:proofErr w:type="spellEnd"/>
            <w:r w:rsidRPr="00A51C98">
              <w:rPr>
                <w:rFonts w:ascii="Arial" w:hAnsi="Arial" w:cs="Arial"/>
                <w:lang w:val="es-ES"/>
              </w:rPr>
              <w:t xml:space="preserve"> asignatura</w:t>
            </w:r>
            <w:r w:rsidR="00540E76">
              <w:rPr>
                <w:rFonts w:ascii="Arial" w:hAnsi="Arial" w:cs="Arial"/>
                <w:lang w:val="es-ES"/>
              </w:rPr>
              <w:t xml:space="preserve"> le</w:t>
            </w:r>
            <w:r w:rsidRPr="00A51C98">
              <w:rPr>
                <w:rFonts w:ascii="Arial" w:hAnsi="Arial" w:cs="Arial"/>
                <w:lang w:val="es-ES"/>
              </w:rPr>
              <w:t xml:space="preserve"> se</w:t>
            </w:r>
            <w:r w:rsidR="003F546C" w:rsidRPr="00A51C98">
              <w:rPr>
                <w:rFonts w:ascii="Arial" w:hAnsi="Arial" w:cs="Arial"/>
                <w:lang w:val="es-ES"/>
              </w:rPr>
              <w:t xml:space="preserve">rvirá </w:t>
            </w:r>
            <w:r w:rsidRPr="00A51C98">
              <w:rPr>
                <w:rFonts w:ascii="Arial" w:hAnsi="Arial" w:cs="Arial"/>
                <w:lang w:val="es-ES"/>
              </w:rPr>
              <w:t xml:space="preserve">como una herramienta básica para el estudio y comprensión de tópicos matemáticos posteriores tales como: Cálculo Integral, Series, así como también, servir de apoyo fundamental a otras asignaturas como Física, Navegación, Sistemas de Armas, Electrónica, Modelamiento de Sistemas entre otras; de manera tal de poder responder a las exigencias de éstas, a lo largo de los años de estudio en la Escuela Naval y posteriormente en la </w:t>
            </w:r>
            <w:proofErr w:type="spellStart"/>
            <w:r w:rsidRPr="00A51C98">
              <w:rPr>
                <w:rFonts w:ascii="Arial" w:hAnsi="Arial" w:cs="Arial"/>
                <w:lang w:val="es-ES"/>
              </w:rPr>
              <w:t>Apolinav</w:t>
            </w:r>
            <w:proofErr w:type="spellEnd"/>
            <w:r w:rsidR="005C0836" w:rsidRPr="00A51C98">
              <w:rPr>
                <w:rFonts w:ascii="Arial" w:hAnsi="Arial" w:cs="Arial"/>
                <w:lang w:val="es-ES"/>
              </w:rPr>
              <w:t>.</w:t>
            </w:r>
          </w:p>
        </w:tc>
      </w:tr>
    </w:tbl>
    <w:p w:rsidR="0001413F" w:rsidRDefault="0001413F">
      <w:pPr>
        <w:pStyle w:val="Cuerpo"/>
        <w:widowControl w:val="0"/>
        <w:spacing w:after="0" w:line="240" w:lineRule="auto"/>
        <w:ind w:left="2" w:hanging="2"/>
        <w:rPr>
          <w:rStyle w:val="Ninguno"/>
          <w:rFonts w:ascii="Arial" w:eastAsia="Arial" w:hAnsi="Arial" w:cs="Arial"/>
          <w:sz w:val="20"/>
          <w:szCs w:val="20"/>
        </w:rPr>
      </w:pPr>
    </w:p>
    <w:p w:rsidR="0001413F" w:rsidRDefault="0001413F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250"/>
        <w:gridCol w:w="2817"/>
        <w:gridCol w:w="3827"/>
        <w:gridCol w:w="3572"/>
        <w:gridCol w:w="1539"/>
        <w:gridCol w:w="2014"/>
      </w:tblGrid>
      <w:tr w:rsidR="001136CD" w:rsidRPr="00E710FC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II PLANIFICACIÓN SEMANAL DE ACTIVIDADES ACADÉMICAS</w:t>
            </w:r>
          </w:p>
        </w:tc>
      </w:tr>
      <w:tr w:rsidR="004C6D57" w:rsidRPr="00C06113" w:rsidTr="00B05757">
        <w:trPr>
          <w:trHeight w:val="611"/>
        </w:trPr>
        <w:tc>
          <w:tcPr>
            <w:tcW w:w="1083" w:type="dxa"/>
            <w:vAlign w:val="center"/>
          </w:tcPr>
          <w:p w:rsidR="004C6D57" w:rsidRPr="00627225" w:rsidRDefault="00627225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Semana</w:t>
            </w:r>
          </w:p>
          <w:p w:rsidR="00627225" w:rsidRPr="00627225" w:rsidRDefault="00627225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 </w:t>
            </w: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fecha</w:t>
            </w:r>
          </w:p>
        </w:tc>
        <w:tc>
          <w:tcPr>
            <w:tcW w:w="1250" w:type="dxa"/>
            <w:vAlign w:val="center"/>
          </w:tcPr>
          <w:p w:rsidR="004C6D57" w:rsidRPr="00627225" w:rsidRDefault="00627225" w:rsidP="006272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Unidad Aprendizaje</w:t>
            </w:r>
          </w:p>
        </w:tc>
        <w:tc>
          <w:tcPr>
            <w:tcW w:w="2817" w:type="dxa"/>
            <w:vAlign w:val="center"/>
          </w:tcPr>
          <w:p w:rsidR="004C6D57" w:rsidRPr="00627225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RESULTADO</w:t>
            </w:r>
            <w:r w:rsidR="00C06113"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 </w:t>
            </w: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DE</w:t>
            </w:r>
          </w:p>
          <w:p w:rsidR="004C6D57" w:rsidRPr="00627225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APRENDIZAJE</w:t>
            </w:r>
          </w:p>
        </w:tc>
        <w:tc>
          <w:tcPr>
            <w:tcW w:w="3827" w:type="dxa"/>
            <w:vAlign w:val="center"/>
          </w:tcPr>
          <w:p w:rsidR="004C6D57" w:rsidRPr="00627225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ACTIVIDADES</w:t>
            </w:r>
            <w:r w:rsidR="00C06113"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 </w:t>
            </w: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DE</w:t>
            </w:r>
          </w:p>
          <w:p w:rsidR="004C6D57" w:rsidRPr="00627225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APRENDIZAJE</w:t>
            </w:r>
          </w:p>
        </w:tc>
        <w:tc>
          <w:tcPr>
            <w:tcW w:w="3572" w:type="dxa"/>
            <w:vAlign w:val="center"/>
          </w:tcPr>
          <w:p w:rsidR="004C6D57" w:rsidRPr="00627225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CONTENIDOS</w:t>
            </w:r>
          </w:p>
          <w:p w:rsidR="004C6D57" w:rsidRPr="00627225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627225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690663" w:rsidRPr="00690663" w:rsidTr="00B05757">
        <w:trPr>
          <w:trHeight w:val="4721"/>
        </w:trPr>
        <w:tc>
          <w:tcPr>
            <w:tcW w:w="1083" w:type="dxa"/>
            <w:vAlign w:val="center"/>
          </w:tcPr>
          <w:p w:rsidR="00690663" w:rsidRPr="00A51C98" w:rsidRDefault="00690663" w:rsidP="000F71F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250" w:type="dxa"/>
            <w:vAlign w:val="center"/>
          </w:tcPr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17" w:type="dxa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C0611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A51C98">
              <w:rPr>
                <w:rFonts w:ascii="Arial" w:hAnsi="Arial" w:cs="Arial"/>
              </w:rPr>
              <w:t xml:space="preserve">Analice </w:t>
            </w:r>
            <w:r w:rsidR="00C06113">
              <w:rPr>
                <w:rFonts w:ascii="Arial" w:hAnsi="Arial" w:cs="Arial"/>
              </w:rPr>
              <w:t>….</w:t>
            </w:r>
          </w:p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Confecciones ….</w:t>
            </w:r>
          </w:p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Coordine diferentes fuentes de información …</w:t>
            </w: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827" w:type="dxa"/>
          </w:tcPr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Presentación del curso.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Syllabus.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Activación de conceptos  previos mediante lluvia de ideas, repaso y/o prueba de diagnóstico.</w:t>
            </w: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Trabajo individual o colaborativo en la determinación de restricciones de las variables de una función para determinar en forma algebraica recorrido.</w:t>
            </w:r>
          </w:p>
          <w:p w:rsidR="00690663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A51C98">
              <w:rPr>
                <w:rFonts w:ascii="Arial" w:hAnsi="Arial" w:cs="Arial"/>
              </w:rPr>
              <w:t>Ejerci</w:t>
            </w:r>
            <w:r>
              <w:rPr>
                <w:rFonts w:ascii="Arial" w:hAnsi="Arial" w:cs="Arial"/>
              </w:rPr>
              <w:t>cios de cálculo de recorrido en forma gráfica y algebraica.</w:t>
            </w:r>
          </w:p>
          <w:p w:rsidR="00B05757" w:rsidRPr="00A51C98" w:rsidRDefault="00B05757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72" w:type="dxa"/>
          </w:tcPr>
          <w:p w:rsidR="002A5528" w:rsidRDefault="002A5528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  <w:p w:rsidR="002A5528" w:rsidRPr="002A5528" w:rsidRDefault="002A5528" w:rsidP="00001E30">
            <w:pPr>
              <w:rPr>
                <w:rFonts w:ascii="Arial" w:hAnsi="Arial" w:cs="Arial"/>
                <w:b/>
                <w:color w:val="0000FF"/>
                <w:sz w:val="22"/>
                <w:szCs w:val="22"/>
                <w:lang w:val="es-ES"/>
              </w:rPr>
            </w:pPr>
            <w:r w:rsidRPr="002A5528">
              <w:rPr>
                <w:rFonts w:ascii="Arial" w:hAnsi="Arial" w:cs="Arial"/>
                <w:b/>
                <w:color w:val="0000FF"/>
                <w:sz w:val="22"/>
                <w:szCs w:val="22"/>
                <w:lang w:val="es-ES"/>
              </w:rPr>
              <w:t xml:space="preserve">DECLARATIVOS </w:t>
            </w:r>
          </w:p>
          <w:p w:rsidR="002A5528" w:rsidRDefault="002A5528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  <w:p w:rsidR="00690663" w:rsidRPr="00C06113" w:rsidRDefault="00690663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U</w:t>
            </w:r>
            <w:r w:rsidR="0049666D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A</w:t>
            </w:r>
            <w:r w:rsid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1: </w:t>
            </w:r>
            <w:r w:rsid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XXXXXXX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</w:p>
          <w:p w:rsidR="00C06113" w:rsidRPr="00C06113" w:rsidRDefault="00C06113" w:rsidP="00C06113">
            <w:pPr>
              <w:pStyle w:val="Prrafodelista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</w:rPr>
            </w:pPr>
            <w:r w:rsidRPr="00C06113">
              <w:rPr>
                <w:rFonts w:ascii="Arial" w:hAnsi="Arial" w:cs="Arial"/>
              </w:rPr>
              <w:t>Concepto de función.</w:t>
            </w:r>
          </w:p>
          <w:p w:rsidR="00C06113" w:rsidRPr="00C06113" w:rsidRDefault="00C06113" w:rsidP="00C06113">
            <w:pPr>
              <w:pStyle w:val="Prrafodelista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</w:rPr>
            </w:pPr>
            <w:r w:rsidRPr="00C06113">
              <w:rPr>
                <w:rFonts w:ascii="Arial" w:hAnsi="Arial" w:cs="Arial"/>
              </w:rPr>
              <w:t>Cálculo de dominio.</w:t>
            </w:r>
          </w:p>
          <w:p w:rsidR="00C06113" w:rsidRPr="00A51C98" w:rsidRDefault="00C06113" w:rsidP="00C06113">
            <w:pPr>
              <w:pStyle w:val="Prrafodelista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Definición de recorrido.</w:t>
            </w:r>
          </w:p>
          <w:p w:rsidR="00690663" w:rsidRPr="00A51C98" w:rsidRDefault="00690663" w:rsidP="00C06113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360" w:lineRule="auto"/>
              <w:rPr>
                <w:rFonts w:ascii="Arial" w:hAnsi="Arial" w:cs="Arial"/>
              </w:rPr>
            </w:pPr>
            <w:r w:rsidRPr="00A51C98">
              <w:rPr>
                <w:rFonts w:ascii="Arial" w:hAnsi="Arial" w:cs="Arial"/>
              </w:rPr>
              <w:t xml:space="preserve"> Recorrido en forma gráfica y algebraica.</w:t>
            </w:r>
          </w:p>
          <w:p w:rsidR="00690663" w:rsidRDefault="002A5528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PROCEDIMENTALES</w:t>
            </w:r>
          </w:p>
          <w:p w:rsidR="002A5528" w:rsidRDefault="002A5528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</w:rPr>
            </w:pPr>
          </w:p>
          <w:p w:rsidR="002A5528" w:rsidRDefault="002A5528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ACTITUDINALES </w:t>
            </w:r>
          </w:p>
          <w:p w:rsidR="002A5528" w:rsidRPr="00A51C98" w:rsidRDefault="002A5528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690663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C06113" w:rsidRPr="00A51C98" w:rsidRDefault="00C0611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Guía de ejercicio que está en </w:t>
            </w:r>
            <w:proofErr w:type="spellStart"/>
            <w:r w:rsidRPr="00A51C98">
              <w:rPr>
                <w:rFonts w:ascii="Arial" w:hAnsi="Arial" w:cs="Arial"/>
              </w:rPr>
              <w:t>moodle</w:t>
            </w:r>
            <w:proofErr w:type="spellEnd"/>
            <w:r w:rsidRPr="00A51C98">
              <w:rPr>
                <w:rFonts w:ascii="Arial" w:hAnsi="Arial" w:cs="Arial"/>
              </w:rPr>
              <w:t>.</w:t>
            </w:r>
          </w:p>
          <w:p w:rsidR="00690663" w:rsidRPr="00A51C98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5828F1" w:rsidRPr="00690663" w:rsidTr="00B05757">
        <w:trPr>
          <w:trHeight w:val="3969"/>
        </w:trPr>
        <w:tc>
          <w:tcPr>
            <w:tcW w:w="1083" w:type="dxa"/>
            <w:vAlign w:val="center"/>
          </w:tcPr>
          <w:p w:rsidR="005828F1" w:rsidRPr="00A51C98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2</w:t>
            </w:r>
          </w:p>
        </w:tc>
        <w:tc>
          <w:tcPr>
            <w:tcW w:w="1250" w:type="dxa"/>
            <w:vAlign w:val="center"/>
          </w:tcPr>
          <w:p w:rsidR="005828F1" w:rsidRPr="00A51C98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17" w:type="dxa"/>
            <w:vAlign w:val="center"/>
          </w:tcPr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827" w:type="dxa"/>
            <w:vAlign w:val="center"/>
          </w:tcPr>
          <w:p w:rsidR="005828F1" w:rsidRPr="00A51C98" w:rsidRDefault="005828F1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72" w:type="dxa"/>
            <w:vAlign w:val="center"/>
          </w:tcPr>
          <w:p w:rsidR="005828F1" w:rsidRPr="00C06113" w:rsidRDefault="005828F1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  <w:vAlign w:val="center"/>
          </w:tcPr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B05757" w:rsidRPr="00690663" w:rsidTr="00B05757">
        <w:trPr>
          <w:trHeight w:val="3969"/>
        </w:trPr>
        <w:tc>
          <w:tcPr>
            <w:tcW w:w="1083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250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17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827" w:type="dxa"/>
            <w:vAlign w:val="center"/>
          </w:tcPr>
          <w:p w:rsidR="00B05757" w:rsidRPr="00A51C98" w:rsidRDefault="00B05757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72" w:type="dxa"/>
            <w:vAlign w:val="center"/>
          </w:tcPr>
          <w:p w:rsidR="00B05757" w:rsidRPr="00C06113" w:rsidRDefault="00B05757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B05757" w:rsidRPr="00690663" w:rsidTr="00B05757">
        <w:trPr>
          <w:trHeight w:val="3969"/>
        </w:trPr>
        <w:tc>
          <w:tcPr>
            <w:tcW w:w="1083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4</w:t>
            </w:r>
          </w:p>
        </w:tc>
        <w:tc>
          <w:tcPr>
            <w:tcW w:w="1250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17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827" w:type="dxa"/>
            <w:vAlign w:val="center"/>
          </w:tcPr>
          <w:p w:rsidR="00B05757" w:rsidRPr="00A51C98" w:rsidRDefault="00B05757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72" w:type="dxa"/>
            <w:vAlign w:val="center"/>
          </w:tcPr>
          <w:p w:rsidR="00B05757" w:rsidRPr="00C06113" w:rsidRDefault="00B05757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B05757" w:rsidRPr="00690663" w:rsidTr="00B05757">
        <w:trPr>
          <w:trHeight w:val="3969"/>
        </w:trPr>
        <w:tc>
          <w:tcPr>
            <w:tcW w:w="1083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250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17" w:type="dxa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827" w:type="dxa"/>
            <w:vAlign w:val="center"/>
          </w:tcPr>
          <w:p w:rsidR="00B05757" w:rsidRPr="00A51C98" w:rsidRDefault="00B05757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72" w:type="dxa"/>
            <w:vAlign w:val="center"/>
          </w:tcPr>
          <w:p w:rsidR="00B05757" w:rsidRPr="00C06113" w:rsidRDefault="00B05757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  <w:vAlign w:val="center"/>
          </w:tcPr>
          <w:p w:rsidR="00B05757" w:rsidRDefault="00B05757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</w:tbl>
    <w:p w:rsidR="001136CD" w:rsidRDefault="001136CD">
      <w:pPr>
        <w:pStyle w:val="Cuerpo"/>
        <w:rPr>
          <w:lang w:val="es-ES_tradnl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9"/>
        <w:gridCol w:w="1235"/>
        <w:gridCol w:w="1721"/>
        <w:gridCol w:w="2698"/>
        <w:gridCol w:w="4442"/>
        <w:gridCol w:w="2333"/>
        <w:gridCol w:w="1843"/>
      </w:tblGrid>
      <w:tr w:rsidR="00690663" w:rsidRPr="00E710FC" w:rsidTr="00195C5F">
        <w:trPr>
          <w:trHeight w:val="3969"/>
        </w:trPr>
        <w:tc>
          <w:tcPr>
            <w:tcW w:w="959" w:type="dxa"/>
            <w:vAlign w:val="center"/>
          </w:tcPr>
          <w:p w:rsidR="00690663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6</w:t>
            </w:r>
          </w:p>
        </w:tc>
        <w:tc>
          <w:tcPr>
            <w:tcW w:w="1235" w:type="dxa"/>
            <w:vAlign w:val="center"/>
          </w:tcPr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1721" w:type="dxa"/>
            <w:vAlign w:val="center"/>
          </w:tcPr>
          <w:p w:rsidR="00690663" w:rsidRPr="00096FCA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698" w:type="dxa"/>
            <w:vAlign w:val="center"/>
          </w:tcPr>
          <w:p w:rsidR="00690663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42" w:type="dxa"/>
            <w:vAlign w:val="center"/>
          </w:tcPr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3" w:type="dxa"/>
            <w:vAlign w:val="center"/>
          </w:tcPr>
          <w:p w:rsidR="00690663" w:rsidRPr="00EC0D7D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690663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</w:tr>
      <w:tr w:rsidR="00195C5F" w:rsidRPr="00E710FC" w:rsidTr="00195C5F">
        <w:trPr>
          <w:trHeight w:val="3969"/>
        </w:trPr>
        <w:tc>
          <w:tcPr>
            <w:tcW w:w="959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7</w:t>
            </w:r>
          </w:p>
        </w:tc>
        <w:tc>
          <w:tcPr>
            <w:tcW w:w="1235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1721" w:type="dxa"/>
            <w:vAlign w:val="center"/>
          </w:tcPr>
          <w:p w:rsidR="00195C5F" w:rsidRPr="00096FCA" w:rsidRDefault="00195C5F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698" w:type="dxa"/>
            <w:vAlign w:val="center"/>
          </w:tcPr>
          <w:p w:rsidR="00195C5F" w:rsidRDefault="00195C5F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42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3" w:type="dxa"/>
            <w:vAlign w:val="center"/>
          </w:tcPr>
          <w:p w:rsidR="00195C5F" w:rsidRPr="00EC0D7D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</w:tr>
    </w:tbl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566986" w:rsidRDefault="00566986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195C5F" w:rsidRDefault="00195C5F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3"/>
        <w:gridCol w:w="1086"/>
        <w:gridCol w:w="2139"/>
        <w:gridCol w:w="2277"/>
        <w:gridCol w:w="4433"/>
        <w:gridCol w:w="2338"/>
        <w:gridCol w:w="1843"/>
      </w:tblGrid>
      <w:tr w:rsidR="00690663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690663" w:rsidRPr="00690663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8</w:t>
            </w:r>
          </w:p>
        </w:tc>
        <w:tc>
          <w:tcPr>
            <w:tcW w:w="1086" w:type="dxa"/>
            <w:vAlign w:val="center"/>
          </w:tcPr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690663" w:rsidRDefault="00690663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690663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690663" w:rsidRPr="00690663" w:rsidRDefault="00690663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690663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Pr="00690663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9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10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11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12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13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14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15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16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95C5F" w:rsidRPr="00B56A70" w:rsidTr="00195C5F">
        <w:trPr>
          <w:trHeight w:val="3969"/>
        </w:trPr>
        <w:tc>
          <w:tcPr>
            <w:tcW w:w="1113" w:type="dxa"/>
            <w:vAlign w:val="center"/>
          </w:tcPr>
          <w:p w:rsidR="00195C5F" w:rsidRDefault="00195C5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17</w:t>
            </w:r>
          </w:p>
        </w:tc>
        <w:tc>
          <w:tcPr>
            <w:tcW w:w="1086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</w:p>
        </w:tc>
        <w:tc>
          <w:tcPr>
            <w:tcW w:w="2139" w:type="dxa"/>
            <w:vAlign w:val="center"/>
          </w:tcPr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2277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4433" w:type="dxa"/>
            <w:vAlign w:val="center"/>
          </w:tcPr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2338" w:type="dxa"/>
            <w:vAlign w:val="center"/>
          </w:tcPr>
          <w:p w:rsidR="00195C5F" w:rsidRPr="00690663" w:rsidRDefault="00195C5F" w:rsidP="00690663">
            <w:pPr>
              <w:rPr>
                <w:lang w:val="es-ES_tradnl" w:eastAsia="es-ES"/>
              </w:rPr>
            </w:pPr>
          </w:p>
        </w:tc>
        <w:tc>
          <w:tcPr>
            <w:tcW w:w="1843" w:type="dxa"/>
            <w:vAlign w:val="center"/>
          </w:tcPr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</w:tbl>
    <w:p w:rsidR="00FA5809" w:rsidRDefault="00FA5809">
      <w:pPr>
        <w:pStyle w:val="Cuerpo"/>
      </w:pPr>
    </w:p>
    <w:p w:rsidR="00FA5809" w:rsidRPr="00391396" w:rsidRDefault="00B500B8" w:rsidP="00391396">
      <w:pPr>
        <w:rPr>
          <w:rFonts w:ascii="Calibri" w:hAnsi="Calibri" w:cs="Arial Unicode MS"/>
          <w:color w:val="000000"/>
          <w:sz w:val="22"/>
          <w:szCs w:val="22"/>
          <w:u w:color="000000"/>
          <w:lang w:val="es-ES" w:eastAsia="es-ES"/>
        </w:rPr>
        <w:sectPr w:rsidR="00FA5809" w:rsidRPr="00391396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  <w:r>
        <w:rPr>
          <w:rFonts w:ascii="Calibri" w:hAnsi="Calibri" w:cs="Arial Unicode MS"/>
          <w:color w:val="000000"/>
          <w:sz w:val="22"/>
          <w:szCs w:val="22"/>
          <w:u w:color="000000"/>
          <w:lang w:val="es-ES" w:eastAsia="es-ES"/>
        </w:rPr>
        <w:br w:type="page"/>
      </w: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E710FC">
        <w:tblPrEx>
          <w:shd w:val="clear" w:color="auto" w:fill="CED7E7"/>
        </w:tblPrEx>
        <w:trPr>
          <w:trHeight w:val="7778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01413F" w:rsidRDefault="0001413F">
            <w:pPr>
              <w:pStyle w:val="Cuerpo"/>
              <w:spacing w:after="0" w:line="240" w:lineRule="auto"/>
              <w:ind w:left="357"/>
              <w:jc w:val="both"/>
            </w:pPr>
          </w:p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>
              <w:rPr>
                <w:rFonts w:ascii="Arial" w:hAnsi="Arial"/>
                <w:lang w:val="es-MX"/>
              </w:rPr>
              <w:t>evidenciar  rigurosidad  en  el  cumplimiento  de  deberes  y tareas, ser  autoexigente  y  autónomo,  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 y calculadora no algebraica</w:t>
            </w:r>
            <w:r>
              <w:rPr>
                <w:rFonts w:ascii="Arial" w:hAnsi="Arial" w:cs="Arial"/>
                <w:lang w:val="es-ES"/>
              </w:rPr>
              <w:t xml:space="preserve"> solicitada en primer año.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No se considerarán aquellas respuestas en donde figure solamente el resultado sin su desarrollo.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Todo resultado debe estar argumentado o justificado a </w:t>
            </w:r>
            <w:proofErr w:type="spellStart"/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trav</w:t>
            </w:r>
            <w:proofErr w:type="spellEnd"/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fr-FR"/>
              </w:rPr>
              <w:t>é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s de sus cálculos explícitos en sus respuestas.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proofErr w:type="spellStart"/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</w:t>
            </w:r>
            <w:proofErr w:type="spellEnd"/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</w:t>
            </w:r>
            <w:proofErr w:type="spellStart"/>
            <w:r>
              <w:rPr>
                <w:rStyle w:val="Ninguno"/>
                <w:rFonts w:ascii="Arial" w:hAnsi="Arial" w:cs="Arial"/>
              </w:rPr>
              <w:t>recorrección</w:t>
            </w:r>
            <w:proofErr w:type="spellEnd"/>
            <w:r>
              <w:rPr>
                <w:rStyle w:val="Ninguno"/>
                <w:rFonts w:ascii="Arial" w:hAnsi="Arial" w:cs="Arial"/>
              </w:rPr>
              <w:t>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2800B0" w:rsidRDefault="002800B0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utilizar reloj smartwatch.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Es responsabilidad de cada cadete estar al día con los contenidos, apuntes y ejercicios de la asignatura. Si por alguna razón se ausenta debe ponerse al día lo antes posible, antes de la clase siguiente.</w:t>
            </w:r>
          </w:p>
          <w:p w:rsidR="000120B6" w:rsidRDefault="00AE7369" w:rsidP="00627225">
            <w:pPr>
              <w:shd w:val="clear" w:color="auto" w:fill="FFFFFF"/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El profesor de la asignatura podrá solicitar su cuaderno en cualquier momento para revisar que se encuentre con sus contenidos, apuntes y ejercicios al día.</w:t>
            </w:r>
          </w:p>
        </w:tc>
      </w:tr>
    </w:tbl>
    <w:p w:rsidR="0001413F" w:rsidRDefault="0001413F" w:rsidP="00627225">
      <w:pPr>
        <w:pStyle w:val="Cuerpo"/>
        <w:widowControl w:val="0"/>
        <w:spacing w:line="240" w:lineRule="auto"/>
        <w:ind w:left="108" w:hanging="108"/>
      </w:pPr>
    </w:p>
    <w:sectPr w:rsidR="0001413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0F" w:rsidRDefault="00373A0F" w:rsidP="0001413F">
      <w:r>
        <w:separator/>
      </w:r>
    </w:p>
  </w:endnote>
  <w:endnote w:type="continuationSeparator" w:id="0">
    <w:p w:rsidR="00373A0F" w:rsidRDefault="00373A0F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0F" w:rsidRDefault="00373A0F" w:rsidP="0001413F">
      <w:r>
        <w:separator/>
      </w:r>
    </w:p>
  </w:footnote>
  <w:footnote w:type="continuationSeparator" w:id="0">
    <w:p w:rsidR="00373A0F" w:rsidRDefault="00373A0F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0F" w:rsidRDefault="00373A0F">
    <w:pPr>
      <w:pStyle w:val="Encabezadoypie"/>
    </w:pPr>
  </w:p>
  <w:p w:rsidR="00373A0F" w:rsidRDefault="00373A0F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0F" w:rsidRDefault="00373A0F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878CE"/>
    <w:multiLevelType w:val="multilevel"/>
    <w:tmpl w:val="0CF44106"/>
    <w:numStyleLink w:val="PROGRAMASCOMPETENCIA"/>
  </w:abstractNum>
  <w:abstractNum w:abstractNumId="7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413F"/>
    <w:rsid w:val="00001E30"/>
    <w:rsid w:val="000120B6"/>
    <w:rsid w:val="0001413F"/>
    <w:rsid w:val="00030B01"/>
    <w:rsid w:val="00074B34"/>
    <w:rsid w:val="00080937"/>
    <w:rsid w:val="00096FCA"/>
    <w:rsid w:val="000B02E6"/>
    <w:rsid w:val="000D4D95"/>
    <w:rsid w:val="000E0A26"/>
    <w:rsid w:val="000F71FD"/>
    <w:rsid w:val="00100EDD"/>
    <w:rsid w:val="00105272"/>
    <w:rsid w:val="001076D1"/>
    <w:rsid w:val="001136CD"/>
    <w:rsid w:val="001542AC"/>
    <w:rsid w:val="00195C5F"/>
    <w:rsid w:val="001A0218"/>
    <w:rsid w:val="001E5C86"/>
    <w:rsid w:val="002066FB"/>
    <w:rsid w:val="00210179"/>
    <w:rsid w:val="00234AFF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5528"/>
    <w:rsid w:val="002A7F31"/>
    <w:rsid w:val="002B22A7"/>
    <w:rsid w:val="002B69CA"/>
    <w:rsid w:val="002C23D6"/>
    <w:rsid w:val="00310B43"/>
    <w:rsid w:val="003179A4"/>
    <w:rsid w:val="00332C53"/>
    <w:rsid w:val="003331E0"/>
    <w:rsid w:val="00366DED"/>
    <w:rsid w:val="00367C90"/>
    <w:rsid w:val="003701F3"/>
    <w:rsid w:val="00373A0F"/>
    <w:rsid w:val="00387F18"/>
    <w:rsid w:val="00391396"/>
    <w:rsid w:val="0039255E"/>
    <w:rsid w:val="003943C7"/>
    <w:rsid w:val="00395EA9"/>
    <w:rsid w:val="003A2456"/>
    <w:rsid w:val="003A502D"/>
    <w:rsid w:val="003A643A"/>
    <w:rsid w:val="003C04B4"/>
    <w:rsid w:val="003E04C5"/>
    <w:rsid w:val="003F546C"/>
    <w:rsid w:val="00401569"/>
    <w:rsid w:val="00413DEF"/>
    <w:rsid w:val="00415935"/>
    <w:rsid w:val="00433D72"/>
    <w:rsid w:val="00437AB7"/>
    <w:rsid w:val="00451967"/>
    <w:rsid w:val="00452725"/>
    <w:rsid w:val="004646CB"/>
    <w:rsid w:val="00493848"/>
    <w:rsid w:val="0049666D"/>
    <w:rsid w:val="004B32B2"/>
    <w:rsid w:val="004C27F3"/>
    <w:rsid w:val="004C6D57"/>
    <w:rsid w:val="004D31CF"/>
    <w:rsid w:val="004D6B07"/>
    <w:rsid w:val="00500976"/>
    <w:rsid w:val="005079C0"/>
    <w:rsid w:val="00530A26"/>
    <w:rsid w:val="00540E76"/>
    <w:rsid w:val="00545665"/>
    <w:rsid w:val="0055057B"/>
    <w:rsid w:val="0055424B"/>
    <w:rsid w:val="005579EA"/>
    <w:rsid w:val="00566986"/>
    <w:rsid w:val="00572A66"/>
    <w:rsid w:val="005828F1"/>
    <w:rsid w:val="005C0836"/>
    <w:rsid w:val="005E25ED"/>
    <w:rsid w:val="00627225"/>
    <w:rsid w:val="006633A8"/>
    <w:rsid w:val="006904B9"/>
    <w:rsid w:val="00690663"/>
    <w:rsid w:val="00696E54"/>
    <w:rsid w:val="006B676E"/>
    <w:rsid w:val="006C0536"/>
    <w:rsid w:val="006C0C22"/>
    <w:rsid w:val="006C1108"/>
    <w:rsid w:val="006E7B04"/>
    <w:rsid w:val="006F4434"/>
    <w:rsid w:val="00713336"/>
    <w:rsid w:val="007178B3"/>
    <w:rsid w:val="00725ED7"/>
    <w:rsid w:val="00763E46"/>
    <w:rsid w:val="00793181"/>
    <w:rsid w:val="007E4B40"/>
    <w:rsid w:val="0080382C"/>
    <w:rsid w:val="00806CFE"/>
    <w:rsid w:val="00812E43"/>
    <w:rsid w:val="00860B24"/>
    <w:rsid w:val="00881263"/>
    <w:rsid w:val="00881CEC"/>
    <w:rsid w:val="00892B6F"/>
    <w:rsid w:val="0089391F"/>
    <w:rsid w:val="008B64D3"/>
    <w:rsid w:val="008F038F"/>
    <w:rsid w:val="0092064A"/>
    <w:rsid w:val="009219F0"/>
    <w:rsid w:val="009220BF"/>
    <w:rsid w:val="009243D1"/>
    <w:rsid w:val="009529F3"/>
    <w:rsid w:val="00962CAE"/>
    <w:rsid w:val="009674C2"/>
    <w:rsid w:val="0097381D"/>
    <w:rsid w:val="009918CE"/>
    <w:rsid w:val="009A39AB"/>
    <w:rsid w:val="009D5FB8"/>
    <w:rsid w:val="009D7860"/>
    <w:rsid w:val="00A51C98"/>
    <w:rsid w:val="00A86E8D"/>
    <w:rsid w:val="00A87075"/>
    <w:rsid w:val="00A920FB"/>
    <w:rsid w:val="00AA4EEB"/>
    <w:rsid w:val="00AB5254"/>
    <w:rsid w:val="00AE22D5"/>
    <w:rsid w:val="00AE7369"/>
    <w:rsid w:val="00B05757"/>
    <w:rsid w:val="00B21C9C"/>
    <w:rsid w:val="00B34FF6"/>
    <w:rsid w:val="00B500B8"/>
    <w:rsid w:val="00B56A70"/>
    <w:rsid w:val="00B80EEA"/>
    <w:rsid w:val="00B822E6"/>
    <w:rsid w:val="00B90D0E"/>
    <w:rsid w:val="00B921F3"/>
    <w:rsid w:val="00BB3E21"/>
    <w:rsid w:val="00BB7FEA"/>
    <w:rsid w:val="00BC5B3C"/>
    <w:rsid w:val="00BF3C03"/>
    <w:rsid w:val="00BF401C"/>
    <w:rsid w:val="00C06113"/>
    <w:rsid w:val="00C06250"/>
    <w:rsid w:val="00C10557"/>
    <w:rsid w:val="00C37E47"/>
    <w:rsid w:val="00C62AC1"/>
    <w:rsid w:val="00C712F7"/>
    <w:rsid w:val="00C93F0C"/>
    <w:rsid w:val="00CB6939"/>
    <w:rsid w:val="00CC3754"/>
    <w:rsid w:val="00CC54BC"/>
    <w:rsid w:val="00CD2BC1"/>
    <w:rsid w:val="00CD66B8"/>
    <w:rsid w:val="00CF1287"/>
    <w:rsid w:val="00D330A2"/>
    <w:rsid w:val="00D63023"/>
    <w:rsid w:val="00D67193"/>
    <w:rsid w:val="00DB676D"/>
    <w:rsid w:val="00DB7AEC"/>
    <w:rsid w:val="00DC07C3"/>
    <w:rsid w:val="00DD2EB9"/>
    <w:rsid w:val="00E1789F"/>
    <w:rsid w:val="00E710FC"/>
    <w:rsid w:val="00E74D7B"/>
    <w:rsid w:val="00E804B7"/>
    <w:rsid w:val="00E85A50"/>
    <w:rsid w:val="00EC0D7D"/>
    <w:rsid w:val="00ED2BDA"/>
    <w:rsid w:val="00F33AAE"/>
    <w:rsid w:val="00F34DDE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467D7DF7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2252-3678-4498-AA1B-54CD2417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12</Pages>
  <Words>596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I06 Asesor Educación Prof. Yanina Leiva A.</cp:lastModifiedBy>
  <cp:revision>13</cp:revision>
  <cp:lastPrinted>2022-12-21T15:29:00Z</cp:lastPrinted>
  <dcterms:created xsi:type="dcterms:W3CDTF">2023-12-20T14:41:00Z</dcterms:created>
  <dcterms:modified xsi:type="dcterms:W3CDTF">2024-12-05T00:52:00Z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